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D84C6" w14:textId="77777777" w:rsidR="00903412" w:rsidRDefault="00903412" w:rsidP="00903412">
      <w:pPr>
        <w:pStyle w:val="Default"/>
        <w:rPr>
          <w:szCs w:val="19"/>
        </w:rPr>
      </w:pPr>
    </w:p>
    <w:p w14:paraId="6F3D84C7" w14:textId="77777777" w:rsidR="00903412" w:rsidRDefault="00F31E92" w:rsidP="00903412">
      <w:pPr>
        <w:pStyle w:val="Default"/>
        <w:rPr>
          <w:szCs w:val="19"/>
        </w:rPr>
      </w:pPr>
      <w:r>
        <w:rPr>
          <w:noProof/>
          <w:szCs w:val="19"/>
        </w:rPr>
        <w:drawing>
          <wp:anchor distT="0" distB="0" distL="114300" distR="114300" simplePos="0" relativeHeight="251717632" behindDoc="1" locked="0" layoutInCell="1" allowOverlap="1" wp14:anchorId="6F3D84EA" wp14:editId="6B5F0F30">
            <wp:simplePos x="0" y="0"/>
            <wp:positionH relativeFrom="margin">
              <wp:posOffset>2270760</wp:posOffset>
            </wp:positionH>
            <wp:positionV relativeFrom="page">
              <wp:posOffset>335280</wp:posOffset>
            </wp:positionV>
            <wp:extent cx="1684020" cy="822188"/>
            <wp:effectExtent l="0" t="0" r="0" b="0"/>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5670" cy="837640"/>
                    </a:xfrm>
                    <a:prstGeom prst="rect">
                      <a:avLst/>
                    </a:prstGeom>
                    <a:noFill/>
                  </pic:spPr>
                </pic:pic>
              </a:graphicData>
            </a:graphic>
            <wp14:sizeRelH relativeFrom="page">
              <wp14:pctWidth>0</wp14:pctWidth>
            </wp14:sizeRelH>
            <wp14:sizeRelV relativeFrom="page">
              <wp14:pctHeight>0</wp14:pctHeight>
            </wp14:sizeRelV>
          </wp:anchor>
        </w:drawing>
      </w:r>
    </w:p>
    <w:p w14:paraId="6F3D84C8" w14:textId="77777777" w:rsidR="00903412" w:rsidRDefault="00903412" w:rsidP="00903412">
      <w:pPr>
        <w:pStyle w:val="Default"/>
        <w:jc w:val="right"/>
        <w:rPr>
          <w:noProof/>
          <w:szCs w:val="19"/>
        </w:rPr>
      </w:pPr>
    </w:p>
    <w:p w14:paraId="6F3D84C9" w14:textId="77777777" w:rsidR="00D10C52" w:rsidRDefault="00D10C52" w:rsidP="00F31E92">
      <w:pPr>
        <w:pStyle w:val="Default"/>
        <w:jc w:val="center"/>
        <w:rPr>
          <w:szCs w:val="19"/>
        </w:rPr>
      </w:pPr>
    </w:p>
    <w:p w14:paraId="6F3D84CA" w14:textId="77777777" w:rsidR="00AB01F0" w:rsidRDefault="00F31E92" w:rsidP="00F31E92">
      <w:pPr>
        <w:pStyle w:val="Default"/>
        <w:tabs>
          <w:tab w:val="left" w:pos="4044"/>
        </w:tabs>
        <w:rPr>
          <w:szCs w:val="19"/>
        </w:rPr>
      </w:pPr>
      <w:r>
        <w:rPr>
          <w:szCs w:val="19"/>
        </w:rPr>
        <w:tab/>
      </w:r>
    </w:p>
    <w:p w14:paraId="6F3D84CB" w14:textId="77777777" w:rsidR="00F31E92" w:rsidRDefault="00F31E92" w:rsidP="00F31E92">
      <w:pPr>
        <w:pStyle w:val="Default"/>
        <w:tabs>
          <w:tab w:val="left" w:pos="4044"/>
        </w:tabs>
        <w:rPr>
          <w:szCs w:val="19"/>
        </w:rPr>
      </w:pPr>
      <w:r w:rsidRPr="00F31E92">
        <w:rPr>
          <w:rFonts w:ascii="Century Gothic" w:eastAsiaTheme="minorEastAsia" w:hAnsi="Century Gothic" w:cstheme="minorHAnsi"/>
          <w:noProof/>
          <w:color w:val="auto"/>
          <w:sz w:val="20"/>
          <w:szCs w:val="20"/>
        </w:rPr>
        <mc:AlternateContent>
          <mc:Choice Requires="wps">
            <w:drawing>
              <wp:anchor distT="45720" distB="45720" distL="114300" distR="114300" simplePos="0" relativeHeight="251719680" behindDoc="0" locked="0" layoutInCell="1" allowOverlap="1" wp14:anchorId="6F3D84EC" wp14:editId="6F3D84ED">
                <wp:simplePos x="0" y="0"/>
                <wp:positionH relativeFrom="margin">
                  <wp:posOffset>2362200</wp:posOffset>
                </wp:positionH>
                <wp:positionV relativeFrom="page">
                  <wp:posOffset>1036320</wp:posOffset>
                </wp:positionV>
                <wp:extent cx="1689100" cy="1005840"/>
                <wp:effectExtent l="0" t="0" r="635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1005840"/>
                        </a:xfrm>
                        <a:prstGeom prst="rect">
                          <a:avLst/>
                        </a:prstGeom>
                        <a:solidFill>
                          <a:srgbClr val="FFFFFF"/>
                        </a:solidFill>
                        <a:ln w="9525">
                          <a:noFill/>
                          <a:miter lim="800000"/>
                          <a:headEnd/>
                          <a:tailEnd/>
                        </a:ln>
                      </wps:spPr>
                      <wps:txbx>
                        <w:txbxContent>
                          <w:p w14:paraId="6F3D8506" w14:textId="77777777" w:rsidR="00F31E92" w:rsidRPr="00BB0A19" w:rsidRDefault="00F31E92" w:rsidP="00F31E92">
                            <w:pPr>
                              <w:spacing w:line="276" w:lineRule="auto"/>
                              <w:jc w:val="right"/>
                              <w:rPr>
                                <w:rFonts w:ascii="Century Gothic" w:hAnsi="Century Gothic"/>
                                <w:sz w:val="22"/>
                                <w:szCs w:val="22"/>
                              </w:rPr>
                            </w:pPr>
                            <w:r w:rsidRPr="00F31E92">
                              <w:rPr>
                                <w:rFonts w:ascii="Century Gothic" w:hAnsi="Century Gothic"/>
                                <w:noProof/>
                                <w:sz w:val="22"/>
                                <w:szCs w:val="22"/>
                                <w:lang w:val="en-US"/>
                              </w:rPr>
                              <w:drawing>
                                <wp:inline distT="0" distB="0" distL="0" distR="0" wp14:anchorId="6F3D8509" wp14:editId="6F3D850A">
                                  <wp:extent cx="1356360" cy="875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2782" cy="904978"/>
                                          </a:xfrm>
                                          <a:prstGeom prst="rect">
                                            <a:avLst/>
                                          </a:prstGeom>
                                          <a:noFill/>
                                          <a:ln>
                                            <a:noFill/>
                                          </a:ln>
                                        </pic:spPr>
                                      </pic:pic>
                                    </a:graphicData>
                                  </a:graphic>
                                </wp:inline>
                              </w:drawing>
                            </w:r>
                            <w:r w:rsidRPr="00BB0A19">
                              <w:rPr>
                                <w:rFonts w:ascii="Century Gothic" w:hAnsi="Century Gothic"/>
                                <w:sz w:val="22"/>
                                <w:szCs w:val="22"/>
                              </w:rPr>
                              <w:t>465 Andover Court</w:t>
                            </w:r>
                            <w:r w:rsidRPr="00BB0A19">
                              <w:rPr>
                                <w:rFonts w:ascii="Century Gothic" w:hAnsi="Century Gothic"/>
                                <w:sz w:val="22"/>
                                <w:szCs w:val="22"/>
                              </w:rPr>
                              <w:cr/>
                              <w:t>Gurnee, IL 60031</w:t>
                            </w:r>
                            <w:r w:rsidRPr="00BB0A19">
                              <w:rPr>
                                <w:rFonts w:ascii="Century Gothic" w:hAnsi="Century Gothic"/>
                                <w:sz w:val="22"/>
                                <w:szCs w:val="22"/>
                              </w:rPr>
                              <w:cr/>
                              <w:t>465-345-021</w:t>
                            </w:r>
                            <w:r w:rsidRPr="00BB0A19">
                              <w:rPr>
                                <w:rFonts w:ascii="Century Gothic" w:hAnsi="Century Gothic"/>
                                <w:sz w:val="22"/>
                                <w:szCs w:val="22"/>
                              </w:rPr>
                              <w:cr/>
                              <w:t>Johndoe@email.com</w:t>
                            </w:r>
                            <w:r>
                              <w:rPr>
                                <w:rFonts w:ascii="Century Gothic" w:hAnsi="Century Gothic"/>
                                <w:sz w:val="22"/>
                                <w:szCs w:val="22"/>
                              </w:rPr>
                              <w:t xml:space="preserve"> www.website.com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3D84EC" id="_x0000_t202" coordsize="21600,21600" o:spt="202" path="m,l,21600r21600,l21600,xe">
                <v:stroke joinstyle="miter"/>
                <v:path gradientshapeok="t" o:connecttype="rect"/>
              </v:shapetype>
              <v:shape id="Text Box 2" o:spid="_x0000_s1026" type="#_x0000_t202" style="position:absolute;margin-left:186pt;margin-top:81.6pt;width:133pt;height:79.2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" stroked="f">
                <v:textbox>
                  <w:txbxContent>
                    <w:p w14:paraId="6F3D8506" w14:textId="77777777" w:rsidR="00F31E92" w:rsidRPr="00BB0A19" w:rsidRDefault="00F31E92" w:rsidP="00F31E92">
                      <w:pPr>
                        <w:spacing w:line="276" w:lineRule="auto"/>
                        <w:jc w:val="right"/>
                        <w:rPr>
                          <w:rFonts w:ascii="Century Gothic" w:hAnsi="Century Gothic"/>
                          <w:sz w:val="22"/>
                          <w:szCs w:val="22"/>
                        </w:rPr>
                      </w:pPr>
                      <w:r w:rsidRPr="00F31E92">
                        <w:rPr>
                          <w:rFonts w:ascii="Century Gothic" w:hAnsi="Century Gothic"/>
                          <w:noProof/>
                          <w:sz w:val="22"/>
                          <w:szCs w:val="22"/>
                          <w:lang w:val="en-US"/>
                        </w:rPr>
                        <w:drawing>
                          <wp:inline distT="0" distB="0" distL="0" distR="0" wp14:anchorId="6F3D8509" wp14:editId="6F3D850A">
                            <wp:extent cx="1356360" cy="8750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2782" cy="904978"/>
                                    </a:xfrm>
                                    <a:prstGeom prst="rect">
                                      <a:avLst/>
                                    </a:prstGeom>
                                    <a:noFill/>
                                    <a:ln>
                                      <a:noFill/>
                                    </a:ln>
                                  </pic:spPr>
                                </pic:pic>
                              </a:graphicData>
                            </a:graphic>
                          </wp:inline>
                        </w:drawing>
                      </w:r>
                      <w:r w:rsidRPr="00BB0A19">
                        <w:rPr>
                          <w:rFonts w:ascii="Century Gothic" w:hAnsi="Century Gothic"/>
                          <w:sz w:val="22"/>
                          <w:szCs w:val="22"/>
                        </w:rPr>
                        <w:t>465 Andover Court</w:t>
                      </w:r>
                      <w:r w:rsidRPr="00BB0A19">
                        <w:rPr>
                          <w:rFonts w:ascii="Century Gothic" w:hAnsi="Century Gothic"/>
                          <w:sz w:val="22"/>
                          <w:szCs w:val="22"/>
                        </w:rPr>
                        <w:cr/>
                        <w:t>Gurnee, IL 60031</w:t>
                      </w:r>
                      <w:r w:rsidRPr="00BB0A19">
                        <w:rPr>
                          <w:rFonts w:ascii="Century Gothic" w:hAnsi="Century Gothic"/>
                          <w:sz w:val="22"/>
                          <w:szCs w:val="22"/>
                        </w:rPr>
                        <w:cr/>
                        <w:t>465-345-021</w:t>
                      </w:r>
                      <w:r w:rsidRPr="00BB0A19">
                        <w:rPr>
                          <w:rFonts w:ascii="Century Gothic" w:hAnsi="Century Gothic"/>
                          <w:sz w:val="22"/>
                          <w:szCs w:val="22"/>
                        </w:rPr>
                        <w:cr/>
                        <w:t>Johndoe@email.com</w:t>
                      </w:r>
                      <w:r>
                        <w:rPr>
                          <w:rFonts w:ascii="Century Gothic" w:hAnsi="Century Gothic"/>
                          <w:sz w:val="22"/>
                          <w:szCs w:val="22"/>
                        </w:rPr>
                        <w:t xml:space="preserve"> www.website.com</w:t>
                      </w:r>
                    </w:p>
                  </w:txbxContent>
                </v:textbox>
                <w10:wrap type="square" anchorx="margin" anchory="page"/>
              </v:shape>
            </w:pict>
          </mc:Fallback>
        </mc:AlternateContent>
      </w:r>
    </w:p>
    <w:p w14:paraId="6F3D84CC" w14:textId="77777777" w:rsidR="00F31E92" w:rsidRDefault="00F31E92" w:rsidP="00F31E92">
      <w:pPr>
        <w:pStyle w:val="Default"/>
        <w:tabs>
          <w:tab w:val="left" w:pos="4044"/>
        </w:tabs>
        <w:rPr>
          <w:szCs w:val="19"/>
        </w:rPr>
      </w:pPr>
    </w:p>
    <w:p w14:paraId="6F3D84CD" w14:textId="77777777" w:rsidR="00F31E92" w:rsidRDefault="00F31E92" w:rsidP="00F31E92">
      <w:pPr>
        <w:pStyle w:val="Default"/>
        <w:tabs>
          <w:tab w:val="left" w:pos="4044"/>
        </w:tabs>
        <w:rPr>
          <w:szCs w:val="19"/>
        </w:rPr>
      </w:pPr>
    </w:p>
    <w:p w14:paraId="6F3D84CE" w14:textId="77777777" w:rsidR="00F31E92" w:rsidRDefault="00F31E92" w:rsidP="0016101D">
      <w:pPr>
        <w:pStyle w:val="Default"/>
        <w:rPr>
          <w:szCs w:val="19"/>
        </w:rPr>
      </w:pPr>
    </w:p>
    <w:p w14:paraId="6F3D84CF" w14:textId="269EC72D" w:rsidR="00F31E92" w:rsidRPr="008E7843" w:rsidRDefault="00F31E92" w:rsidP="0016101D">
      <w:pPr>
        <w:pStyle w:val="Default"/>
        <w:rPr>
          <w:b/>
          <w:bCs/>
          <w:color w:val="FF0000"/>
          <w:szCs w:val="19"/>
        </w:rPr>
      </w:pPr>
      <w:r w:rsidRPr="008E7843">
        <w:rPr>
          <w:b/>
          <w:bCs/>
          <w:color w:val="FF0000"/>
          <w:szCs w:val="19"/>
        </w:rPr>
        <w:t>01/01/</w:t>
      </w:r>
      <w:r w:rsidR="00E926C1" w:rsidRPr="008E7843">
        <w:rPr>
          <w:b/>
          <w:bCs/>
          <w:color w:val="FF0000"/>
          <w:szCs w:val="19"/>
        </w:rPr>
        <w:t>20</w:t>
      </w:r>
      <w:r w:rsidR="00244365" w:rsidRPr="008E7843">
        <w:rPr>
          <w:b/>
          <w:bCs/>
          <w:color w:val="FF0000"/>
          <w:szCs w:val="19"/>
        </w:rPr>
        <w:t>26</w:t>
      </w:r>
    </w:p>
    <w:p w14:paraId="6F3D84D0" w14:textId="77777777" w:rsidR="00F31E92" w:rsidRDefault="00F31E92" w:rsidP="0016101D">
      <w:pPr>
        <w:pStyle w:val="Default"/>
        <w:rPr>
          <w:szCs w:val="19"/>
        </w:rPr>
      </w:pPr>
    </w:p>
    <w:p w14:paraId="6F3D84D1" w14:textId="77777777" w:rsidR="00903412" w:rsidRDefault="00903412" w:rsidP="0016101D">
      <w:pPr>
        <w:pStyle w:val="Default"/>
        <w:rPr>
          <w:szCs w:val="19"/>
        </w:rPr>
      </w:pPr>
      <w:r>
        <w:rPr>
          <w:szCs w:val="19"/>
        </w:rPr>
        <w:t xml:space="preserve">Port Director </w:t>
      </w:r>
    </w:p>
    <w:p w14:paraId="6F3D84D2" w14:textId="77777777" w:rsidR="00903412" w:rsidRDefault="00903412" w:rsidP="0016101D">
      <w:pPr>
        <w:pStyle w:val="Default"/>
        <w:rPr>
          <w:szCs w:val="19"/>
        </w:rPr>
      </w:pPr>
      <w:r>
        <w:rPr>
          <w:szCs w:val="19"/>
        </w:rPr>
        <w:t xml:space="preserve">U.S Customs and Border Protection </w:t>
      </w:r>
    </w:p>
    <w:p w14:paraId="6F3D84D3" w14:textId="77777777" w:rsidR="00F91C87" w:rsidRDefault="00F91C87" w:rsidP="0016101D">
      <w:pPr>
        <w:pStyle w:val="Default"/>
        <w:rPr>
          <w:szCs w:val="19"/>
        </w:rPr>
      </w:pPr>
      <w:r>
        <w:rPr>
          <w:szCs w:val="19"/>
        </w:rPr>
        <w:t xml:space="preserve">Area Port of </w:t>
      </w:r>
      <w:r w:rsidR="002E55A4">
        <w:rPr>
          <w:szCs w:val="19"/>
        </w:rPr>
        <w:t>Minneapolis</w:t>
      </w:r>
    </w:p>
    <w:p w14:paraId="6F3D84D4" w14:textId="77777777" w:rsidR="00903412" w:rsidRDefault="002E55A4" w:rsidP="0016101D">
      <w:pPr>
        <w:pStyle w:val="Default"/>
        <w:rPr>
          <w:szCs w:val="19"/>
        </w:rPr>
      </w:pPr>
      <w:r>
        <w:rPr>
          <w:szCs w:val="19"/>
        </w:rPr>
        <w:t xml:space="preserve">4300 </w:t>
      </w:r>
      <w:proofErr w:type="spellStart"/>
      <w:r>
        <w:rPr>
          <w:szCs w:val="19"/>
        </w:rPr>
        <w:t>Glumack</w:t>
      </w:r>
      <w:proofErr w:type="spellEnd"/>
      <w:r>
        <w:rPr>
          <w:szCs w:val="19"/>
        </w:rPr>
        <w:t xml:space="preserve"> Drive, Suite 2210</w:t>
      </w:r>
    </w:p>
    <w:p w14:paraId="6F3D84D6" w14:textId="5D2875D0" w:rsidR="0098774E" w:rsidRDefault="002E55A4" w:rsidP="0016101D">
      <w:pPr>
        <w:pStyle w:val="Default"/>
        <w:rPr>
          <w:szCs w:val="19"/>
        </w:rPr>
      </w:pPr>
      <w:r>
        <w:rPr>
          <w:szCs w:val="19"/>
        </w:rPr>
        <w:t>St. Paul, MN 55111</w:t>
      </w:r>
    </w:p>
    <w:p w14:paraId="6F3D84D8" w14:textId="77777777" w:rsidR="00903412" w:rsidRPr="0066676E" w:rsidRDefault="00903412" w:rsidP="0016101D">
      <w:pPr>
        <w:pStyle w:val="Default"/>
      </w:pPr>
    </w:p>
    <w:p w14:paraId="6F3D84DD" w14:textId="2C51D33C" w:rsidR="0066676E" w:rsidRPr="00087F60" w:rsidRDefault="00087F60" w:rsidP="0016101D">
      <w:pPr>
        <w:pStyle w:val="Default"/>
        <w:rPr>
          <w:b/>
          <w:color w:val="FF0000"/>
          <w:szCs w:val="19"/>
        </w:rPr>
      </w:pPr>
      <w:r w:rsidRPr="00087F60">
        <w:rPr>
          <w:b/>
          <w:bCs/>
          <w:color w:val="FF0000"/>
        </w:rPr>
        <w:t xml:space="preserve">Company </w:t>
      </w:r>
      <w:r w:rsidR="001411BB">
        <w:rPr>
          <w:b/>
          <w:bCs/>
          <w:color w:val="FF0000"/>
        </w:rPr>
        <w:t>Name</w:t>
      </w:r>
      <w:r w:rsidRPr="00087F60">
        <w:rPr>
          <w:b/>
          <w:bCs/>
          <w:color w:val="FF0000"/>
        </w:rPr>
        <w:t xml:space="preserve"> is r</w:t>
      </w:r>
      <w:r w:rsidR="0066676E" w:rsidRPr="00087F60">
        <w:rPr>
          <w:b/>
          <w:bCs/>
          <w:color w:val="FF0000"/>
          <w:lang w:val="en-GB"/>
        </w:rPr>
        <w:t>esponsible</w:t>
      </w:r>
      <w:r w:rsidR="0066676E" w:rsidRPr="00087F60">
        <w:rPr>
          <w:b/>
          <w:color w:val="FF0000"/>
          <w:lang w:val="en-GB"/>
        </w:rPr>
        <w:t xml:space="preserve"> </w:t>
      </w:r>
      <w:r w:rsidR="0066676E" w:rsidRPr="00431E7F">
        <w:rPr>
          <w:b/>
          <w:color w:val="FF0000"/>
          <w:lang w:val="en-GB"/>
        </w:rPr>
        <w:t>for providing ground support for inbound and outbound</w:t>
      </w:r>
      <w:r w:rsidR="00FE1867">
        <w:rPr>
          <w:b/>
          <w:color w:val="FF0000"/>
          <w:lang w:val="en-GB"/>
        </w:rPr>
        <w:t xml:space="preserve"> international</w:t>
      </w:r>
      <w:r w:rsidR="0066676E" w:rsidRPr="00431E7F">
        <w:rPr>
          <w:b/>
          <w:color w:val="FF0000"/>
          <w:lang w:val="en-GB"/>
        </w:rPr>
        <w:t xml:space="preserve"> aircraft.</w:t>
      </w:r>
      <w:r w:rsidR="00FE1867">
        <w:rPr>
          <w:b/>
          <w:color w:val="FF0000"/>
          <w:lang w:val="en-GB"/>
        </w:rPr>
        <w:t xml:space="preserve"> </w:t>
      </w:r>
      <w:r w:rsidR="0066676E" w:rsidRPr="00431E7F">
        <w:rPr>
          <w:b/>
          <w:color w:val="FF0000"/>
          <w:lang w:val="en-GB"/>
        </w:rPr>
        <w:t xml:space="preserve"> </w:t>
      </w:r>
      <w:r w:rsidR="00FE1867">
        <w:rPr>
          <w:b/>
          <w:color w:val="FF0000"/>
          <w:lang w:val="en-GB"/>
        </w:rPr>
        <w:t>Our duties i</w:t>
      </w:r>
      <w:r w:rsidR="0066676E" w:rsidRPr="00431E7F">
        <w:rPr>
          <w:b/>
          <w:color w:val="FF0000"/>
          <w:lang w:val="en-GB"/>
        </w:rPr>
        <w:t>ncluding baggage handling, mail and freight handling, aircraft servicing, driving motorized equipment, and cleaning of aircraft interiors.</w:t>
      </w:r>
      <w:r>
        <w:rPr>
          <w:b/>
          <w:color w:val="FF0000"/>
          <w:lang w:val="en-GB"/>
        </w:rPr>
        <w:t xml:space="preserve">  For the duties our </w:t>
      </w:r>
      <w:r w:rsidR="00682301">
        <w:rPr>
          <w:b/>
          <w:color w:val="FF0000"/>
          <w:lang w:val="en-GB"/>
        </w:rPr>
        <w:t>company</w:t>
      </w:r>
      <w:r>
        <w:rPr>
          <w:b/>
          <w:color w:val="FF0000"/>
          <w:lang w:val="en-GB"/>
        </w:rPr>
        <w:t xml:space="preserve"> </w:t>
      </w:r>
      <w:r w:rsidR="00682301">
        <w:rPr>
          <w:b/>
          <w:color w:val="FF0000"/>
          <w:lang w:val="en-GB"/>
        </w:rPr>
        <w:t>performs</w:t>
      </w:r>
      <w:r>
        <w:rPr>
          <w:b/>
          <w:color w:val="FF0000"/>
          <w:lang w:val="en-GB"/>
        </w:rPr>
        <w:t>, we require zones 1 and 2.</w:t>
      </w:r>
      <w:r w:rsidR="00CE7740">
        <w:rPr>
          <w:b/>
          <w:color w:val="FF0000"/>
          <w:lang w:val="en-GB"/>
        </w:rPr>
        <w:t xml:space="preserve">  We have approximately 10 employees who require CBP Seals.</w:t>
      </w:r>
    </w:p>
    <w:p w14:paraId="6F3D84E0" w14:textId="77777777" w:rsidR="00AE394D" w:rsidRDefault="00AE394D" w:rsidP="0016101D">
      <w:pPr>
        <w:pStyle w:val="Default"/>
        <w:rPr>
          <w:rFonts w:eastAsia="MS Gothic"/>
          <w:szCs w:val="19"/>
        </w:rPr>
      </w:pPr>
    </w:p>
    <w:p w14:paraId="6F3D84E1" w14:textId="4E3B1632" w:rsidR="00903412" w:rsidRPr="00AE394D" w:rsidRDefault="00903412" w:rsidP="0016101D">
      <w:pPr>
        <w:pStyle w:val="Default"/>
        <w:rPr>
          <w:rFonts w:ascii="MS Gothic" w:eastAsia="MS Gothic"/>
          <w:szCs w:val="19"/>
        </w:rPr>
      </w:pPr>
      <w:r w:rsidRPr="00AE394D">
        <w:rPr>
          <w:rFonts w:eastAsia="MS Gothic"/>
          <w:szCs w:val="19"/>
        </w:rPr>
        <w:t>Acces</w:t>
      </w:r>
      <w:r w:rsidR="002E55A4">
        <w:rPr>
          <w:rFonts w:eastAsia="MS Gothic"/>
          <w:szCs w:val="19"/>
        </w:rPr>
        <w:t xml:space="preserve">s level requested:     Zone #1 </w:t>
      </w:r>
      <w:r w:rsidRPr="00AE394D">
        <w:rPr>
          <w:rFonts w:ascii="MS Gothic" w:eastAsia="MS Gothic" w:hint="eastAsia"/>
          <w:szCs w:val="19"/>
        </w:rPr>
        <w:t xml:space="preserve"> </w:t>
      </w:r>
      <w:sdt>
        <w:sdtPr>
          <w:rPr>
            <w:rFonts w:ascii="MS Gothic" w:eastAsia="MS Gothic" w:hint="eastAsia"/>
            <w:b/>
            <w:szCs w:val="19"/>
          </w:rPr>
          <w:id w:val="-1741933333"/>
          <w14:checkbox>
            <w14:checked w14:val="1"/>
            <w14:checkedState w14:val="2612" w14:font="MS Gothic"/>
            <w14:uncheckedState w14:val="2610" w14:font="MS Gothic"/>
          </w14:checkbox>
        </w:sdtPr>
        <w:sdtEndPr/>
        <w:sdtContent>
          <w:r w:rsidR="00E926C1">
            <w:rPr>
              <w:rFonts w:ascii="MS Gothic" w:eastAsia="MS Gothic" w:hAnsi="MS Gothic" w:hint="eastAsia"/>
              <w:b/>
              <w:szCs w:val="19"/>
            </w:rPr>
            <w:t>☒</w:t>
          </w:r>
        </w:sdtContent>
      </w:sdt>
      <w:r w:rsidRPr="00AE394D">
        <w:rPr>
          <w:rFonts w:ascii="MS Gothic" w:eastAsia="MS Gothic"/>
          <w:szCs w:val="19"/>
        </w:rPr>
        <w:t xml:space="preserve">       </w:t>
      </w:r>
      <w:r w:rsidR="002E55A4">
        <w:rPr>
          <w:rFonts w:eastAsia="MS Gothic"/>
          <w:szCs w:val="19"/>
        </w:rPr>
        <w:t xml:space="preserve">Zone #2 </w:t>
      </w:r>
      <w:r w:rsidRPr="00AE394D">
        <w:rPr>
          <w:rFonts w:eastAsia="MS Gothic"/>
          <w:szCs w:val="19"/>
        </w:rPr>
        <w:t xml:space="preserve"> </w:t>
      </w:r>
      <w:sdt>
        <w:sdtPr>
          <w:rPr>
            <w:rFonts w:ascii="MS Gothic" w:eastAsia="MS Gothic" w:hint="eastAsia"/>
            <w:b/>
            <w:bCs/>
            <w:szCs w:val="19"/>
          </w:rPr>
          <w:id w:val="2007637173"/>
          <w14:checkbox>
            <w14:checked w14:val="1"/>
            <w14:checkedState w14:val="2612" w14:font="MS Gothic"/>
            <w14:uncheckedState w14:val="2610" w14:font="MS Gothic"/>
          </w14:checkbox>
        </w:sdtPr>
        <w:sdtEndPr/>
        <w:sdtContent>
          <w:r w:rsidR="00E9381B" w:rsidRPr="00E9381B">
            <w:rPr>
              <w:rFonts w:ascii="MS Gothic" w:eastAsia="MS Gothic" w:hAnsi="MS Gothic" w:hint="eastAsia"/>
              <w:b/>
              <w:bCs/>
              <w:szCs w:val="19"/>
            </w:rPr>
            <w:t>☒</w:t>
          </w:r>
        </w:sdtContent>
      </w:sdt>
    </w:p>
    <w:p w14:paraId="6F3D84E2" w14:textId="2AE5ABFF" w:rsidR="00903412" w:rsidRDefault="00903412" w:rsidP="0016101D">
      <w:pPr>
        <w:pStyle w:val="Default"/>
        <w:rPr>
          <w:rFonts w:eastAsia="MS Gothic"/>
          <w:sz w:val="16"/>
          <w:szCs w:val="16"/>
        </w:rPr>
      </w:pPr>
      <w:r w:rsidRPr="00E4574D">
        <w:rPr>
          <w:rFonts w:eastAsia="MS Gothic"/>
          <w:b/>
          <w:sz w:val="16"/>
          <w:szCs w:val="16"/>
        </w:rPr>
        <w:t>Zone #1</w:t>
      </w:r>
      <w:r w:rsidRPr="00A62AE5">
        <w:rPr>
          <w:rFonts w:eastAsia="MS Gothic"/>
          <w:sz w:val="16"/>
          <w:szCs w:val="16"/>
        </w:rPr>
        <w:t xml:space="preserve"> encompasses the Federal Inspection Service (FIS) area, including the aircraft, sterile corridors, jet-way, elevators, stairways leading into the FIS, and in-transit facilities, as well as all other areas designated by the port director or designee for the processing of passengers and baggage arriving from a location outside of the U.S</w:t>
      </w:r>
      <w:r w:rsidRPr="00E4574D">
        <w:rPr>
          <w:rFonts w:eastAsia="MS Gothic"/>
          <w:b/>
          <w:sz w:val="16"/>
          <w:szCs w:val="16"/>
        </w:rPr>
        <w:t xml:space="preserve">. </w:t>
      </w:r>
      <w:r w:rsidR="00E4574D">
        <w:rPr>
          <w:rFonts w:eastAsia="MS Gothic"/>
          <w:b/>
          <w:sz w:val="16"/>
          <w:szCs w:val="16"/>
        </w:rPr>
        <w:t>-</w:t>
      </w:r>
      <w:r w:rsidR="00E4574D" w:rsidRPr="00E4574D">
        <w:rPr>
          <w:rFonts w:eastAsia="MS Gothic"/>
          <w:b/>
          <w:sz w:val="16"/>
          <w:szCs w:val="16"/>
        </w:rPr>
        <w:t xml:space="preserve">   </w:t>
      </w:r>
      <w:r w:rsidRPr="00E4574D">
        <w:rPr>
          <w:rFonts w:eastAsia="MS Gothic"/>
          <w:b/>
          <w:sz w:val="16"/>
          <w:szCs w:val="16"/>
        </w:rPr>
        <w:t>Zone #</w:t>
      </w:r>
      <w:r w:rsidRPr="00A62AE5">
        <w:rPr>
          <w:rFonts w:eastAsia="MS Gothic"/>
          <w:sz w:val="16"/>
          <w:szCs w:val="16"/>
        </w:rPr>
        <w:t>2 encompasses those areas outside of the FIS including the envelope of an aircraft arriving from outside of the U.S (including pre-cleared aircraft), the ramp, tarmac, and baggage/cargo staging areas where activities related to international arrivals and departures occur. As international and domestic flights may occupy adjacent areas at many locations, it is anticipated that the CBP security area outside the FIS will be flexible</w:t>
      </w:r>
      <w:r w:rsidR="00F41EA8">
        <w:rPr>
          <w:rFonts w:eastAsia="MS Gothic"/>
          <w:sz w:val="16"/>
          <w:szCs w:val="16"/>
        </w:rPr>
        <w:t>.</w:t>
      </w:r>
    </w:p>
    <w:p w14:paraId="37CAF00E" w14:textId="77777777" w:rsidR="00087F60" w:rsidRDefault="00087F60" w:rsidP="0016101D">
      <w:pPr>
        <w:pStyle w:val="Default"/>
        <w:rPr>
          <w:rFonts w:eastAsia="MS Gothic"/>
          <w:sz w:val="16"/>
          <w:szCs w:val="16"/>
        </w:rPr>
      </w:pPr>
    </w:p>
    <w:p w14:paraId="5952CCCB" w14:textId="77777777" w:rsidR="00087F60" w:rsidRDefault="00087F60" w:rsidP="0016101D">
      <w:pPr>
        <w:pStyle w:val="Default"/>
        <w:rPr>
          <w:rFonts w:eastAsia="MS Gothic"/>
          <w:sz w:val="16"/>
          <w:szCs w:val="16"/>
        </w:rPr>
      </w:pPr>
    </w:p>
    <w:p w14:paraId="7DED5A33" w14:textId="1DCCB102" w:rsidR="008152FC" w:rsidRPr="008152FC" w:rsidRDefault="008152FC" w:rsidP="008152FC">
      <w:pPr>
        <w:pStyle w:val="Default"/>
        <w:rPr>
          <w:rFonts w:eastAsia="MS Gothic"/>
          <w:b/>
          <w:lang w:val="en-GB"/>
        </w:rPr>
      </w:pPr>
      <w:r w:rsidRPr="008152FC">
        <w:rPr>
          <w:rFonts w:eastAsia="MS Gothic"/>
          <w:noProof/>
        </w:rPr>
        <mc:AlternateContent>
          <mc:Choice Requires="wps">
            <w:drawing>
              <wp:anchor distT="4294967295" distB="4294967295" distL="114300" distR="114300" simplePos="0" relativeHeight="251727872" behindDoc="0" locked="0" layoutInCell="1" allowOverlap="1" wp14:anchorId="32CD02B3" wp14:editId="7A12D25C">
                <wp:simplePos x="0" y="0"/>
                <wp:positionH relativeFrom="column">
                  <wp:posOffset>693420</wp:posOffset>
                </wp:positionH>
                <wp:positionV relativeFrom="paragraph">
                  <wp:posOffset>196850</wp:posOffset>
                </wp:positionV>
                <wp:extent cx="853440" cy="0"/>
                <wp:effectExtent l="0" t="0" r="0" b="0"/>
                <wp:wrapNone/>
                <wp:docPr id="206283778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534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285E85" id="Straight Connector 4" o:spid="_x0000_s1026" style="position:absolute;flip:y;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6pt,15.5pt" to="121.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" strokecolor="windowText" strokeweight=".5pt">
                <v:stroke joinstyle="miter"/>
                <o:lock v:ext="edit" shapetype="f"/>
              </v:line>
            </w:pict>
          </mc:Fallback>
        </mc:AlternateContent>
      </w:r>
      <w:r w:rsidRPr="008152FC">
        <w:rPr>
          <w:rFonts w:eastAsia="MS Gothic"/>
          <w:lang w:val="en-GB"/>
        </w:rPr>
        <w:t xml:space="preserve">Bond #:   </w:t>
      </w:r>
      <w:r w:rsidRPr="008152FC">
        <w:rPr>
          <w:rFonts w:eastAsia="MS Gothic"/>
          <w:b/>
          <w:lang w:val="en-GB"/>
        </w:rPr>
        <w:t xml:space="preserve">    </w:t>
      </w:r>
      <w:r w:rsidRPr="008152FC">
        <w:rPr>
          <w:rFonts w:eastAsia="MS Gothic"/>
          <w:b/>
          <w:color w:val="FF0000"/>
          <w:lang w:val="en-GB"/>
        </w:rPr>
        <w:t xml:space="preserve"> 15C93920  </w:t>
      </w:r>
    </w:p>
    <w:p w14:paraId="3A1D9DD6" w14:textId="77777777" w:rsidR="008152FC" w:rsidRDefault="008152FC" w:rsidP="0016101D">
      <w:pPr>
        <w:pStyle w:val="Default"/>
        <w:rPr>
          <w:rFonts w:eastAsia="MS Gothic"/>
          <w:sz w:val="16"/>
          <w:szCs w:val="16"/>
        </w:rPr>
      </w:pPr>
    </w:p>
    <w:p w14:paraId="2C8674D4" w14:textId="77777777" w:rsidR="008152FC" w:rsidRPr="008152FC" w:rsidRDefault="008152FC" w:rsidP="0016101D">
      <w:pPr>
        <w:pStyle w:val="Default"/>
        <w:rPr>
          <w:rFonts w:eastAsia="MS Gothic"/>
        </w:rPr>
      </w:pPr>
    </w:p>
    <w:p w14:paraId="0873D9D2" w14:textId="7FE221DB" w:rsidR="000959F1" w:rsidRPr="008E7843" w:rsidRDefault="000959F1" w:rsidP="000959F1">
      <w:pPr>
        <w:pStyle w:val="Default"/>
        <w:rPr>
          <w:rFonts w:eastAsia="MS Gothic"/>
          <w:b/>
          <w:bCs/>
          <w:color w:val="auto"/>
          <w:lang w:val="en-GB"/>
        </w:rPr>
      </w:pPr>
      <w:r w:rsidRPr="008152FC">
        <w:rPr>
          <w:rFonts w:eastAsia="MS Gothic"/>
          <w:b/>
          <w:bCs/>
          <w:color w:val="FF0000"/>
          <w:lang w:val="en-GB"/>
        </w:rPr>
        <w:t>Employee</w:t>
      </w:r>
      <w:r w:rsidR="00682301" w:rsidRPr="008152FC">
        <w:rPr>
          <w:rFonts w:eastAsia="MS Gothic"/>
          <w:b/>
          <w:bCs/>
          <w:color w:val="FF0000"/>
          <w:lang w:val="en-GB"/>
        </w:rPr>
        <w:t xml:space="preserve"> </w:t>
      </w:r>
      <w:r w:rsidR="005138D6">
        <w:rPr>
          <w:rFonts w:eastAsia="MS Gothic"/>
          <w:b/>
          <w:bCs/>
          <w:color w:val="FF0000"/>
          <w:lang w:val="en-GB"/>
        </w:rPr>
        <w:t>Name</w:t>
      </w:r>
      <w:r w:rsidR="00682301" w:rsidRPr="008152FC">
        <w:rPr>
          <w:rFonts w:eastAsia="MS Gothic"/>
          <w:b/>
          <w:bCs/>
          <w:color w:val="FF0000"/>
          <w:lang w:val="en-GB"/>
        </w:rPr>
        <w:t xml:space="preserve"> </w:t>
      </w:r>
      <w:r w:rsidRPr="008E7843">
        <w:rPr>
          <w:rFonts w:eastAsia="MS Gothic"/>
          <w:b/>
          <w:bCs/>
          <w:color w:val="auto"/>
          <w:lang w:val="en-GB"/>
        </w:rPr>
        <w:t>ha</w:t>
      </w:r>
      <w:r w:rsidR="00682301" w:rsidRPr="008E7843">
        <w:rPr>
          <w:rFonts w:eastAsia="MS Gothic"/>
          <w:b/>
          <w:bCs/>
          <w:color w:val="auto"/>
          <w:lang w:val="en-GB"/>
        </w:rPr>
        <w:t xml:space="preserve">s </w:t>
      </w:r>
      <w:r w:rsidR="008E7843" w:rsidRPr="008E7843">
        <w:rPr>
          <w:rFonts w:eastAsia="MS Gothic"/>
          <w:b/>
          <w:bCs/>
          <w:color w:val="auto"/>
          <w:lang w:val="en-GB"/>
        </w:rPr>
        <w:t xml:space="preserve">been </w:t>
      </w:r>
      <w:r w:rsidRPr="008E7843">
        <w:rPr>
          <w:rFonts w:eastAsia="MS Gothic"/>
          <w:b/>
          <w:bCs/>
          <w:color w:val="auto"/>
          <w:lang w:val="en-GB"/>
        </w:rPr>
        <w:t xml:space="preserve">assigned the responsibility of the Company Coordinator.  </w:t>
      </w:r>
      <w:r w:rsidR="003A35E7" w:rsidRPr="008E7843">
        <w:rPr>
          <w:rFonts w:eastAsia="MS Gothic"/>
          <w:b/>
          <w:bCs/>
          <w:color w:val="auto"/>
          <w:lang w:val="en-GB"/>
        </w:rPr>
        <w:t>Please s</w:t>
      </w:r>
      <w:r w:rsidRPr="008E7843">
        <w:rPr>
          <w:rFonts w:eastAsia="MS Gothic"/>
          <w:b/>
          <w:bCs/>
          <w:color w:val="auto"/>
          <w:lang w:val="en-GB"/>
        </w:rPr>
        <w:t>ee the contact details below:</w:t>
      </w:r>
    </w:p>
    <w:p w14:paraId="68218A5E" w14:textId="77777777" w:rsidR="00E32441" w:rsidRPr="008152FC" w:rsidRDefault="00E32441" w:rsidP="000959F1">
      <w:pPr>
        <w:pStyle w:val="Default"/>
        <w:rPr>
          <w:rFonts w:eastAsia="MS Gothic"/>
          <w:b/>
          <w:bCs/>
          <w:color w:val="FF0000"/>
          <w:lang w:val="en-GB"/>
        </w:rPr>
      </w:pPr>
    </w:p>
    <w:p w14:paraId="4D28DB64" w14:textId="0647D024" w:rsidR="00E32441" w:rsidRPr="008152FC" w:rsidRDefault="00E32441" w:rsidP="003A35E7">
      <w:pPr>
        <w:pStyle w:val="Default"/>
        <w:rPr>
          <w:rFonts w:eastAsia="MS Gothic"/>
          <w:b/>
          <w:bCs/>
          <w:color w:val="FF0000"/>
        </w:rPr>
      </w:pPr>
      <w:r w:rsidRPr="008152FC">
        <w:rPr>
          <w:rFonts w:eastAsia="MS Gothic"/>
          <w:b/>
          <w:bCs/>
          <w:color w:val="FF0000"/>
        </w:rPr>
        <w:t>Name</w:t>
      </w:r>
    </w:p>
    <w:p w14:paraId="6D9D3ABE" w14:textId="199A364B" w:rsidR="00B60A73" w:rsidRPr="008152FC" w:rsidRDefault="00B60A73" w:rsidP="003A35E7">
      <w:pPr>
        <w:pStyle w:val="Default"/>
        <w:rPr>
          <w:rFonts w:eastAsia="MS Gothic"/>
          <w:b/>
          <w:bCs/>
          <w:color w:val="FF0000"/>
        </w:rPr>
      </w:pPr>
      <w:r w:rsidRPr="008152FC">
        <w:rPr>
          <w:rFonts w:eastAsia="MS Gothic"/>
          <w:b/>
          <w:bCs/>
          <w:color w:val="FF0000"/>
        </w:rPr>
        <w:t>Email address</w:t>
      </w:r>
    </w:p>
    <w:p w14:paraId="3053C323" w14:textId="6CA04107" w:rsidR="00CE7D10" w:rsidRPr="008E7843" w:rsidRDefault="00B60A73" w:rsidP="000959F1">
      <w:pPr>
        <w:pStyle w:val="Default"/>
        <w:rPr>
          <w:rFonts w:eastAsia="MS Gothic"/>
          <w:b/>
          <w:bCs/>
          <w:color w:val="FF0000"/>
        </w:rPr>
      </w:pPr>
      <w:r w:rsidRPr="008152FC">
        <w:rPr>
          <w:rFonts w:eastAsia="MS Gothic"/>
          <w:b/>
          <w:bCs/>
          <w:color w:val="FF0000"/>
        </w:rPr>
        <w:t>Phone number</w:t>
      </w:r>
    </w:p>
    <w:p w14:paraId="6F3D84E5" w14:textId="754053F7" w:rsidR="00CE5A12" w:rsidRPr="00F31E92" w:rsidRDefault="00431E7F" w:rsidP="00431E7F">
      <w:pPr>
        <w:spacing w:line="22" w:lineRule="atLeast"/>
        <w:rPr>
          <w:sz w:val="22"/>
          <w:szCs w:val="22"/>
        </w:rPr>
      </w:pPr>
      <w:r w:rsidRPr="00F31E92">
        <w:rPr>
          <w:rFonts w:eastAsia="MS Gothic"/>
          <w:noProof/>
          <w:sz w:val="22"/>
          <w:szCs w:val="22"/>
          <w:lang w:val="en-US"/>
        </w:rPr>
        <mc:AlternateContent>
          <mc:Choice Requires="wps">
            <w:drawing>
              <wp:anchor distT="45720" distB="45720" distL="114300" distR="114300" simplePos="0" relativeHeight="251716608" behindDoc="0" locked="0" layoutInCell="1" allowOverlap="1" wp14:anchorId="6F3D84F6" wp14:editId="6725C647">
                <wp:simplePos x="0" y="0"/>
                <wp:positionH relativeFrom="margin">
                  <wp:posOffset>4457700</wp:posOffset>
                </wp:positionH>
                <wp:positionV relativeFrom="paragraph">
                  <wp:posOffset>66675</wp:posOffset>
                </wp:positionV>
                <wp:extent cx="1120140" cy="281940"/>
                <wp:effectExtent l="0" t="0" r="22860" b="2286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81940"/>
                        </a:xfrm>
                        <a:prstGeom prst="rect">
                          <a:avLst/>
                        </a:prstGeom>
                        <a:solidFill>
                          <a:srgbClr val="FFFFFF"/>
                        </a:solidFill>
                        <a:ln w="9525">
                          <a:solidFill>
                            <a:sysClr val="window" lastClr="FFFFFF"/>
                          </a:solidFill>
                          <a:miter lim="800000"/>
                          <a:headEnd/>
                          <a:tailEnd/>
                        </a:ln>
                      </wps:spPr>
                      <wps:txbx>
                        <w:txbxContent>
                          <w:p w14:paraId="6F3D8508" w14:textId="3960B2CF" w:rsidR="00431E7F" w:rsidRPr="00F31E92" w:rsidRDefault="00431E7F" w:rsidP="00431E7F">
                            <w:pPr>
                              <w:rPr>
                                <w:rFonts w:ascii="Segoe Script" w:hAnsi="Segoe Script"/>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D84F6" id="Text Box 18" o:spid="_x0000_s1027" type="#_x0000_t202" style="position:absolute;margin-left:351pt;margin-top:5.25pt;width:88.2pt;height:22.2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" strokecolor="window">
                <v:textbox>
                  <w:txbxContent>
                    <w:p w14:paraId="6F3D8508" w14:textId="3960B2CF" w:rsidR="00431E7F" w:rsidRPr="00F31E92" w:rsidRDefault="00431E7F" w:rsidP="00431E7F">
                      <w:pPr>
                        <w:rPr>
                          <w:rFonts w:ascii="Segoe Script" w:hAnsi="Segoe Script"/>
                          <w:color w:val="FF0000"/>
                        </w:rPr>
                      </w:pPr>
                    </w:p>
                  </w:txbxContent>
                </v:textbox>
                <w10:wrap type="square" anchorx="margin"/>
              </v:shape>
            </w:pict>
          </mc:Fallback>
        </mc:AlternateContent>
      </w:r>
    </w:p>
    <w:p w14:paraId="74DDD4F0" w14:textId="68CE379A" w:rsidR="00827628" w:rsidRDefault="00FE5736" w:rsidP="00431E7F">
      <w:pPr>
        <w:spacing w:line="22" w:lineRule="atLeast"/>
        <w:rPr>
          <w:sz w:val="28"/>
          <w:szCs w:val="28"/>
        </w:rPr>
      </w:pPr>
      <w:r>
        <w:rPr>
          <w:sz w:val="28"/>
          <w:szCs w:val="28"/>
        </w:rPr>
        <w:t>Sincerely,</w:t>
      </w:r>
    </w:p>
    <w:p w14:paraId="03FB92CA" w14:textId="43390ECD" w:rsidR="008E5D5E" w:rsidRPr="008E5D5E" w:rsidRDefault="00805606" w:rsidP="008E5D5E">
      <w:pPr>
        <w:spacing w:line="22" w:lineRule="atLeast"/>
        <w:rPr>
          <w:rFonts w:ascii="Rastanty Cortez" w:hAnsi="Rastanty Cortez"/>
          <w:b/>
          <w:bCs/>
          <w:color w:val="FF0000"/>
          <w:sz w:val="60"/>
          <w:szCs w:val="60"/>
        </w:rPr>
      </w:pPr>
      <w:r w:rsidRPr="005138D6">
        <w:rPr>
          <w:rFonts w:ascii="Rastanty Cortez" w:hAnsi="Rastanty Cortez"/>
          <w:b/>
          <w:bCs/>
          <w:color w:val="FF0000"/>
          <w:sz w:val="60"/>
          <w:szCs w:val="60"/>
        </w:rPr>
        <w:t>Jim Smith</w:t>
      </w:r>
    </w:p>
    <w:p w14:paraId="6DDE4A7A" w14:textId="77777777" w:rsidR="00742083" w:rsidRDefault="00742083" w:rsidP="00431E7F">
      <w:pPr>
        <w:spacing w:line="22" w:lineRule="atLeast"/>
        <w:rPr>
          <w:sz w:val="28"/>
          <w:szCs w:val="28"/>
        </w:rPr>
      </w:pPr>
    </w:p>
    <w:p w14:paraId="74DD97E3" w14:textId="3B572AF5" w:rsidR="00827628" w:rsidRPr="00827628" w:rsidRDefault="00805606" w:rsidP="00431E7F">
      <w:pPr>
        <w:spacing w:line="22" w:lineRule="atLeast"/>
        <w:rPr>
          <w:b/>
          <w:bCs/>
          <w:color w:val="FF0000"/>
          <w:sz w:val="28"/>
          <w:szCs w:val="28"/>
        </w:rPr>
      </w:pPr>
      <w:r>
        <w:rPr>
          <w:b/>
          <w:bCs/>
          <w:color w:val="FF0000"/>
          <w:sz w:val="28"/>
          <w:szCs w:val="28"/>
        </w:rPr>
        <w:t>Jim Smith</w:t>
      </w:r>
    </w:p>
    <w:p w14:paraId="419FC6C0" w14:textId="44FBF532" w:rsidR="00827628" w:rsidRPr="00827628" w:rsidRDefault="00827628" w:rsidP="00431E7F">
      <w:pPr>
        <w:spacing w:line="22" w:lineRule="atLeast"/>
        <w:rPr>
          <w:b/>
          <w:bCs/>
          <w:color w:val="FF0000"/>
          <w:sz w:val="28"/>
          <w:szCs w:val="28"/>
        </w:rPr>
      </w:pPr>
      <w:r w:rsidRPr="00827628">
        <w:rPr>
          <w:b/>
          <w:bCs/>
          <w:color w:val="FF0000"/>
          <w:sz w:val="28"/>
          <w:szCs w:val="28"/>
        </w:rPr>
        <w:t>Company Name</w:t>
      </w:r>
    </w:p>
    <w:p w14:paraId="6EAB533E" w14:textId="72799857" w:rsidR="00827628" w:rsidRDefault="00827628" w:rsidP="00431E7F">
      <w:pPr>
        <w:spacing w:line="22" w:lineRule="atLeast"/>
        <w:rPr>
          <w:sz w:val="28"/>
          <w:szCs w:val="28"/>
        </w:rPr>
      </w:pPr>
    </w:p>
    <w:sectPr w:rsidR="00827628" w:rsidSect="00E926C1">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3DEFD" w14:textId="77777777" w:rsidR="003018AC" w:rsidRDefault="003018AC" w:rsidP="00BE623B">
      <w:r>
        <w:separator/>
      </w:r>
    </w:p>
  </w:endnote>
  <w:endnote w:type="continuationSeparator" w:id="0">
    <w:p w14:paraId="30D6DA7C" w14:textId="77777777" w:rsidR="003018AC" w:rsidRDefault="003018AC" w:rsidP="00BE6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Script">
    <w:panose1 w:val="030B0504020000000003"/>
    <w:charset w:val="00"/>
    <w:family w:val="script"/>
    <w:pitch w:val="variable"/>
    <w:sig w:usb0="0000028F" w:usb1="00000000" w:usb2="00000000" w:usb3="00000000" w:csb0="0000009F" w:csb1="00000000"/>
  </w:font>
  <w:font w:name="Rastanty Cortez">
    <w:charset w:val="00"/>
    <w:family w:val="auto"/>
    <w:pitch w:val="variable"/>
    <w:sig w:usb0="80000027" w:usb1="1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6CC8" w14:textId="77777777" w:rsidR="00AA1E69" w:rsidRDefault="00AA1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39D0" w14:textId="72182F2F" w:rsidR="00AA1E69" w:rsidRDefault="00AA1E69">
    <w:pPr>
      <w:pStyle w:val="Footer"/>
    </w:pPr>
  </w:p>
  <w:p w14:paraId="6F3D8505" w14:textId="43DEE8C9" w:rsidR="00532718" w:rsidRDefault="00532718" w:rsidP="00560A3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7670" w14:textId="77777777" w:rsidR="00AA1E69" w:rsidRDefault="00AA1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553E1" w14:textId="77777777" w:rsidR="003018AC" w:rsidRDefault="003018AC" w:rsidP="00BE623B">
      <w:r>
        <w:separator/>
      </w:r>
    </w:p>
  </w:footnote>
  <w:footnote w:type="continuationSeparator" w:id="0">
    <w:p w14:paraId="184E7C3A" w14:textId="77777777" w:rsidR="003018AC" w:rsidRDefault="003018AC" w:rsidP="00BE6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6402" w14:textId="77777777" w:rsidR="00AA1E69" w:rsidRDefault="00AA1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314A" w14:textId="77777777" w:rsidR="00AA1E69" w:rsidRDefault="00AA1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9EFF" w14:textId="77777777" w:rsidR="00AA1E69" w:rsidRDefault="00AA1E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412"/>
    <w:rsid w:val="0000405E"/>
    <w:rsid w:val="000710D3"/>
    <w:rsid w:val="00087F60"/>
    <w:rsid w:val="00090449"/>
    <w:rsid w:val="000959F1"/>
    <w:rsid w:val="001411BB"/>
    <w:rsid w:val="0016101D"/>
    <w:rsid w:val="00244365"/>
    <w:rsid w:val="002479CE"/>
    <w:rsid w:val="0026459B"/>
    <w:rsid w:val="002E55A4"/>
    <w:rsid w:val="002E6FF4"/>
    <w:rsid w:val="003018AC"/>
    <w:rsid w:val="00395D47"/>
    <w:rsid w:val="003A35E7"/>
    <w:rsid w:val="003C6A8C"/>
    <w:rsid w:val="00413FC3"/>
    <w:rsid w:val="00424FCF"/>
    <w:rsid w:val="00431E7F"/>
    <w:rsid w:val="00460291"/>
    <w:rsid w:val="00471321"/>
    <w:rsid w:val="005138D6"/>
    <w:rsid w:val="00532718"/>
    <w:rsid w:val="005338C0"/>
    <w:rsid w:val="00536363"/>
    <w:rsid w:val="00537F88"/>
    <w:rsid w:val="00555EB0"/>
    <w:rsid w:val="00560A35"/>
    <w:rsid w:val="00592195"/>
    <w:rsid w:val="005B3526"/>
    <w:rsid w:val="005E7EF4"/>
    <w:rsid w:val="00601448"/>
    <w:rsid w:val="006352D6"/>
    <w:rsid w:val="0066676E"/>
    <w:rsid w:val="00682301"/>
    <w:rsid w:val="00695612"/>
    <w:rsid w:val="006B18D7"/>
    <w:rsid w:val="00742083"/>
    <w:rsid w:val="0079794E"/>
    <w:rsid w:val="007B056A"/>
    <w:rsid w:val="00805606"/>
    <w:rsid w:val="00811743"/>
    <w:rsid w:val="008152FC"/>
    <w:rsid w:val="00827628"/>
    <w:rsid w:val="00870FBF"/>
    <w:rsid w:val="008E5D5E"/>
    <w:rsid w:val="008E7843"/>
    <w:rsid w:val="00903412"/>
    <w:rsid w:val="00917C65"/>
    <w:rsid w:val="0093577A"/>
    <w:rsid w:val="0098774E"/>
    <w:rsid w:val="00AA1E69"/>
    <w:rsid w:val="00AA20D7"/>
    <w:rsid w:val="00AB01F0"/>
    <w:rsid w:val="00AE394D"/>
    <w:rsid w:val="00B079B2"/>
    <w:rsid w:val="00B40644"/>
    <w:rsid w:val="00B436CE"/>
    <w:rsid w:val="00B60A73"/>
    <w:rsid w:val="00B771AA"/>
    <w:rsid w:val="00B91C45"/>
    <w:rsid w:val="00B94784"/>
    <w:rsid w:val="00BE2F6E"/>
    <w:rsid w:val="00BE623B"/>
    <w:rsid w:val="00C33DEC"/>
    <w:rsid w:val="00C733D4"/>
    <w:rsid w:val="00CE5A12"/>
    <w:rsid w:val="00CE7740"/>
    <w:rsid w:val="00CE7D10"/>
    <w:rsid w:val="00D10C52"/>
    <w:rsid w:val="00D115CC"/>
    <w:rsid w:val="00D4253A"/>
    <w:rsid w:val="00D42A35"/>
    <w:rsid w:val="00D95BBE"/>
    <w:rsid w:val="00DE3571"/>
    <w:rsid w:val="00E32441"/>
    <w:rsid w:val="00E4574D"/>
    <w:rsid w:val="00E73494"/>
    <w:rsid w:val="00E87AED"/>
    <w:rsid w:val="00E926C1"/>
    <w:rsid w:val="00E9381B"/>
    <w:rsid w:val="00ED02DA"/>
    <w:rsid w:val="00EE6763"/>
    <w:rsid w:val="00F2459E"/>
    <w:rsid w:val="00F3043E"/>
    <w:rsid w:val="00F31E92"/>
    <w:rsid w:val="00F41EA8"/>
    <w:rsid w:val="00F423AB"/>
    <w:rsid w:val="00F76E70"/>
    <w:rsid w:val="00F91C87"/>
    <w:rsid w:val="00FC2739"/>
    <w:rsid w:val="00FC298E"/>
    <w:rsid w:val="00FE1867"/>
    <w:rsid w:val="00FE5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D84C6"/>
  <w15:chartTrackingRefBased/>
  <w15:docId w15:val="{AFFD119E-90E4-417E-8360-E4F4D9666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41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0341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semiHidden/>
    <w:rsid w:val="00903412"/>
    <w:rPr>
      <w:color w:val="0000FF"/>
      <w:u w:val="single"/>
    </w:rPr>
  </w:style>
  <w:style w:type="character" w:styleId="PlaceholderText">
    <w:name w:val="Placeholder Text"/>
    <w:basedOn w:val="DefaultParagraphFont"/>
    <w:uiPriority w:val="99"/>
    <w:semiHidden/>
    <w:rsid w:val="00903412"/>
    <w:rPr>
      <w:color w:val="808080"/>
    </w:rPr>
  </w:style>
  <w:style w:type="paragraph" w:styleId="Header">
    <w:name w:val="header"/>
    <w:basedOn w:val="Normal"/>
    <w:link w:val="HeaderChar"/>
    <w:uiPriority w:val="99"/>
    <w:unhideWhenUsed/>
    <w:rsid w:val="00BE623B"/>
    <w:pPr>
      <w:tabs>
        <w:tab w:val="center" w:pos="4680"/>
        <w:tab w:val="right" w:pos="9360"/>
      </w:tabs>
    </w:pPr>
  </w:style>
  <w:style w:type="character" w:customStyle="1" w:styleId="HeaderChar">
    <w:name w:val="Header Char"/>
    <w:basedOn w:val="DefaultParagraphFont"/>
    <w:link w:val="Header"/>
    <w:uiPriority w:val="99"/>
    <w:rsid w:val="00BE623B"/>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BE623B"/>
    <w:pPr>
      <w:tabs>
        <w:tab w:val="center" w:pos="4680"/>
        <w:tab w:val="right" w:pos="9360"/>
      </w:tabs>
    </w:pPr>
  </w:style>
  <w:style w:type="character" w:customStyle="1" w:styleId="FooterChar">
    <w:name w:val="Footer Char"/>
    <w:basedOn w:val="DefaultParagraphFont"/>
    <w:link w:val="Footer"/>
    <w:uiPriority w:val="99"/>
    <w:rsid w:val="00BE623B"/>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5338C0"/>
    <w:rPr>
      <w:sz w:val="16"/>
      <w:szCs w:val="16"/>
    </w:rPr>
  </w:style>
  <w:style w:type="paragraph" w:styleId="CommentText">
    <w:name w:val="annotation text"/>
    <w:basedOn w:val="Normal"/>
    <w:link w:val="CommentTextChar"/>
    <w:uiPriority w:val="99"/>
    <w:semiHidden/>
    <w:unhideWhenUsed/>
    <w:rsid w:val="005338C0"/>
    <w:rPr>
      <w:sz w:val="20"/>
      <w:szCs w:val="20"/>
    </w:rPr>
  </w:style>
  <w:style w:type="character" w:customStyle="1" w:styleId="CommentTextChar">
    <w:name w:val="Comment Text Char"/>
    <w:basedOn w:val="DefaultParagraphFont"/>
    <w:link w:val="CommentText"/>
    <w:uiPriority w:val="99"/>
    <w:semiHidden/>
    <w:rsid w:val="005338C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338C0"/>
    <w:rPr>
      <w:b/>
      <w:bCs/>
    </w:rPr>
  </w:style>
  <w:style w:type="character" w:customStyle="1" w:styleId="CommentSubjectChar">
    <w:name w:val="Comment Subject Char"/>
    <w:basedOn w:val="CommentTextChar"/>
    <w:link w:val="CommentSubject"/>
    <w:uiPriority w:val="99"/>
    <w:semiHidden/>
    <w:rsid w:val="005338C0"/>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5338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8C0"/>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0.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4CF42896DA6E4DA09540B239314361" ma:contentTypeVersion="18" ma:contentTypeDescription="Create a new document." ma:contentTypeScope="" ma:versionID="c2e0ef0ff28a335dfddb8d3cf7f0c728">
  <xsd:schema xmlns:xsd="http://www.w3.org/2001/XMLSchema" xmlns:xs="http://www.w3.org/2001/XMLSchema" xmlns:p="http://schemas.microsoft.com/office/2006/metadata/properties" xmlns:ns2="19b5147e-8d6f-43f5-9d43-0509ff815c28" xmlns:ns3="c6c0fd72-af4d-4d1c-b2e3-7fc14b26b74c" targetNamespace="http://schemas.microsoft.com/office/2006/metadata/properties" ma:root="true" ma:fieldsID="751033dc25b810b2a5963ec98d2b44d4" ns2:_="" ns3:_="">
    <xsd:import namespace="19b5147e-8d6f-43f5-9d43-0509ff815c28"/>
    <xsd:import namespace="c6c0fd72-af4d-4d1c-b2e3-7fc14b26b7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5147e-8d6f-43f5-9d43-0509ff815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6fe55c7-b50a-4889-82ed-4401b00af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c0fd72-af4d-4d1c-b2e3-7fc14b26b7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cdf36e-df9c-4542-b907-276be5fa3134}" ma:internalName="TaxCatchAll" ma:showField="CatchAllData" ma:web="c6c0fd72-af4d-4d1c-b2e3-7fc14b26b74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b5147e-8d6f-43f5-9d43-0509ff815c28">
      <Terms xmlns="http://schemas.microsoft.com/office/infopath/2007/PartnerControls"/>
    </lcf76f155ced4ddcb4097134ff3c332f>
    <TaxCatchAll xmlns="c6c0fd72-af4d-4d1c-b2e3-7fc14b26b7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BC937-8CB3-4244-9986-0873ACD0359F}">
  <ds:schemaRefs>
    <ds:schemaRef ds:uri="http://schemas.openxmlformats.org/officeDocument/2006/bibliography"/>
  </ds:schemaRefs>
</ds:datastoreItem>
</file>

<file path=customXml/itemProps2.xml><?xml version="1.0" encoding="utf-8"?>
<ds:datastoreItem xmlns:ds="http://schemas.openxmlformats.org/officeDocument/2006/customXml" ds:itemID="{11323BF4-CB75-4ED3-9FFF-88A533453E7D}"/>
</file>

<file path=customXml/itemProps3.xml><?xml version="1.0" encoding="utf-8"?>
<ds:datastoreItem xmlns:ds="http://schemas.openxmlformats.org/officeDocument/2006/customXml" ds:itemID="{0AC22012-6403-4FEE-AD36-9D8ACFF341C4}">
  <ds:schemaRefs>
    <ds:schemaRef ds:uri="http://schemas.microsoft.com/office/2006/metadata/properties"/>
    <ds:schemaRef ds:uri="http://schemas.microsoft.com/office/infopath/2007/PartnerControls"/>
    <ds:schemaRef ds:uri="60fd65c3-1631-446f-99b3-587e6d1e5f01"/>
    <ds:schemaRef ds:uri="43bf92e1-af51-4da8-9966-5bb4fdc55853"/>
  </ds:schemaRefs>
</ds:datastoreItem>
</file>

<file path=customXml/itemProps4.xml><?xml version="1.0" encoding="utf-8"?>
<ds:datastoreItem xmlns:ds="http://schemas.openxmlformats.org/officeDocument/2006/customXml" ds:itemID="{C7AA89BC-7B48-4EC0-91F9-3DA0331B21D6}">
  <ds:schemaRefs>
    <ds:schemaRef ds:uri="http://schemas.microsoft.com/sharepoint/v3/contenttype/forms"/>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20</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New Letter of Intent</vt:lpstr>
    </vt:vector>
  </TitlesOfParts>
  <Company>U.S. Customs &amp; Border Protection</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Letter of Intent</dc:title>
  <dc:subject/>
  <dc:creator>LAMBERMONT, MICHAEL B</dc:creator>
  <cp:keywords/>
  <dc:description>Required of all signatories sending applications for holograms</dc:description>
  <cp:lastModifiedBy>BRUNELLE, ABBY</cp:lastModifiedBy>
  <cp:revision>40</cp:revision>
  <dcterms:created xsi:type="dcterms:W3CDTF">2026-02-04T16:13:00Z</dcterms:created>
  <dcterms:modified xsi:type="dcterms:W3CDTF">2026-09-24T14:50:00Z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0x010100304CF42896DA6E4DA09540B239314361</vt:lpwstr>
  </property>
  <property fmtid="{D5CDD505-2E9C-101B-9397-08002B2CF9AE}" pid="3" name="_dlc_DocIdItemGuid">
    <vt:lpwstr>f074bfb3-81df-49ab-9991-5918754dc78d</vt:lpwstr>
  </property>
  <property fmtid="{D5CDD505-2E9C-101B-9397-08002B2CF9AE}" pid="4" name="MediaServiceImageTags">
    <vt:lpwstr/>
  </property>
</Properties>
</file>